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0AF2" w:rsidRPr="0021583E" w:rsidRDefault="00CA0AF2" w:rsidP="00CA0AF2">
      <w:pPr>
        <w:jc w:val="center"/>
        <w:rPr>
          <w:sz w:val="120"/>
          <w:szCs w:val="120"/>
          <w:u w:val="single"/>
        </w:rPr>
      </w:pPr>
      <w:r w:rsidRPr="0021583E">
        <w:rPr>
          <w:sz w:val="120"/>
          <w:szCs w:val="120"/>
          <w:u w:val="single"/>
        </w:rPr>
        <w:t>Pravěk</w:t>
      </w:r>
    </w:p>
    <w:p w:rsidR="00CA0AF2" w:rsidRDefault="00CA0AF2" w:rsidP="00CA0AF2">
      <w:pPr>
        <w:jc w:val="center"/>
        <w:rPr>
          <w:b/>
          <w:sz w:val="28"/>
          <w:szCs w:val="28"/>
        </w:rPr>
      </w:pPr>
    </w:p>
    <w:p w:rsidR="00CA0AF2" w:rsidRDefault="00CA0AF2" w:rsidP="00CA0AF2">
      <w:r>
        <w:t xml:space="preserve">— </w:t>
      </w:r>
      <w:r>
        <w:rPr>
          <w:b/>
        </w:rPr>
        <w:t>prehistorické</w:t>
      </w:r>
      <w:r>
        <w:t xml:space="preserve"> období dějin lidstva, období archeologických kultur (hmotné prameny) do zavedení písma</w:t>
      </w:r>
    </w:p>
    <w:p w:rsidR="00CA0AF2" w:rsidRDefault="00CA0AF2" w:rsidP="00CA0AF2">
      <w:r>
        <w:t>— nejdelší etapa dějin (začala asi na rozhraní třetihor a čtvrtohor, trvala 2—3 miliony let)</w:t>
      </w:r>
    </w:p>
    <w:p w:rsidR="00CA0AF2" w:rsidRDefault="00CA0AF2" w:rsidP="00CA0AF2">
      <w:r>
        <w:t xml:space="preserve">— vývoj člověka a lidské společnosti od jejího vzniku do počátku starověku — přibližně úsek 3 000 </w:t>
      </w:r>
      <w:proofErr w:type="spellStart"/>
      <w:r>
        <w:t>000</w:t>
      </w:r>
      <w:proofErr w:type="spellEnd"/>
      <w:r>
        <w:t xml:space="preserve"> let až 3 000 let př. n. 1. (v Evropě skončil pravěk ještě později)</w:t>
      </w:r>
    </w:p>
    <w:p w:rsidR="00CA0AF2" w:rsidRDefault="00CA0AF2" w:rsidP="00CA0AF2">
      <w:r>
        <w:t xml:space="preserve">— </w:t>
      </w:r>
      <w:r>
        <w:rPr>
          <w:b/>
        </w:rPr>
        <w:t>archeologie</w:t>
      </w:r>
      <w:r>
        <w:t xml:space="preserve"> — věda o nejstarších dějinách lidstva (výzkum hmotných památek, nalezišť, vykopávek)</w:t>
      </w:r>
    </w:p>
    <w:p w:rsidR="00CA0AF2" w:rsidRDefault="00CA0AF2" w:rsidP="00CA0AF2"/>
    <w:p w:rsidR="00CA0AF2" w:rsidRPr="0021583E" w:rsidRDefault="00CA0AF2" w:rsidP="00CA0AF2">
      <w:pPr>
        <w:rPr>
          <w:b/>
          <w:sz w:val="40"/>
          <w:szCs w:val="40"/>
        </w:rPr>
      </w:pPr>
      <w:r w:rsidRPr="0021583E">
        <w:rPr>
          <w:b/>
          <w:sz w:val="40"/>
          <w:szCs w:val="40"/>
        </w:rPr>
        <w:t>Periodizace</w:t>
      </w:r>
    </w:p>
    <w:p w:rsidR="00CA0AF2" w:rsidRDefault="00CA0AF2" w:rsidP="00CA0AF2">
      <w:r>
        <w:rPr>
          <w:b/>
        </w:rPr>
        <w:t>Podle materiálu</w:t>
      </w:r>
      <w:r>
        <w:t>, z kterého člověk vyráběl nástroje</w:t>
      </w:r>
    </w:p>
    <w:p w:rsidR="00CA0AF2" w:rsidRDefault="00CA0AF2" w:rsidP="00CA0AF2">
      <w:r>
        <w:t xml:space="preserve">(základem je </w:t>
      </w:r>
      <w:proofErr w:type="spellStart"/>
      <w:r>
        <w:t>Thomsenova</w:t>
      </w:r>
      <w:proofErr w:type="spellEnd"/>
      <w:r>
        <w:t xml:space="preserve"> trojdobá periodizace z r. 1836)</w:t>
      </w:r>
    </w:p>
    <w:p w:rsidR="00CA0AF2" w:rsidRDefault="00CA0AF2" w:rsidP="00CA0AF2"/>
    <w:p w:rsidR="00CA0AF2" w:rsidRDefault="00CA0AF2" w:rsidP="00CA0AF2">
      <w:r>
        <w:t>1</w:t>
      </w:r>
      <w:r>
        <w:rPr>
          <w:b/>
        </w:rPr>
        <w:t>) doba kamenná</w:t>
      </w:r>
    </w:p>
    <w:p w:rsidR="00CA0AF2" w:rsidRDefault="00CA0AF2" w:rsidP="00CA0AF2">
      <w:r>
        <w:t xml:space="preserve">a) starší doba kamenná - </w:t>
      </w:r>
      <w:r>
        <w:rPr>
          <w:b/>
        </w:rPr>
        <w:t>paleolit</w:t>
      </w:r>
      <w:r>
        <w:t xml:space="preserve"> (od vzniku člověka do 10 tis. let př. n. 1.)</w:t>
      </w:r>
    </w:p>
    <w:p w:rsidR="00CA0AF2" w:rsidRDefault="00CA0AF2" w:rsidP="00CA0AF2">
      <w:r>
        <w:t xml:space="preserve">starší paleolit (3 mil. - 250 tis. let p </w:t>
      </w:r>
      <w:proofErr w:type="spellStart"/>
      <w:r>
        <w:t>ř</w:t>
      </w:r>
      <w:proofErr w:type="spellEnd"/>
      <w:r>
        <w:t>. n. 1.)</w:t>
      </w:r>
    </w:p>
    <w:p w:rsidR="00CA0AF2" w:rsidRDefault="00CA0AF2" w:rsidP="00CA0AF2">
      <w:r>
        <w:t xml:space="preserve">střední paleolit (250 tis. - 40 tis. let p </w:t>
      </w:r>
      <w:proofErr w:type="spellStart"/>
      <w:r>
        <w:t>ř</w:t>
      </w:r>
      <w:proofErr w:type="spellEnd"/>
      <w:r>
        <w:t>. n. 1.)</w:t>
      </w:r>
    </w:p>
    <w:p w:rsidR="00CA0AF2" w:rsidRDefault="00CA0AF2" w:rsidP="00CA0AF2">
      <w:r>
        <w:t>mladší paleolit (40 tis. - l0 tis. let př. n. 1.)</w:t>
      </w:r>
    </w:p>
    <w:p w:rsidR="00CA0AF2" w:rsidRDefault="00CA0AF2" w:rsidP="00CA0AF2">
      <w:r>
        <w:t xml:space="preserve">b) střední doba kamenná - </w:t>
      </w:r>
      <w:r>
        <w:rPr>
          <w:b/>
        </w:rPr>
        <w:t>mezolit</w:t>
      </w:r>
      <w:r>
        <w:t xml:space="preserve"> (10 tis. -7 tis. let př. n. 1.)</w:t>
      </w:r>
    </w:p>
    <w:p w:rsidR="00CA0AF2" w:rsidRDefault="00CA0AF2" w:rsidP="00CA0AF2">
      <w:r>
        <w:t xml:space="preserve">c) mladší doba kamenná - </w:t>
      </w:r>
      <w:r>
        <w:rPr>
          <w:b/>
        </w:rPr>
        <w:t>neolit</w:t>
      </w:r>
      <w:r>
        <w:t xml:space="preserve"> (7 tis. - 5 200 let př. n. 1.)</w:t>
      </w:r>
    </w:p>
    <w:p w:rsidR="00CA0AF2" w:rsidRDefault="00CA0AF2" w:rsidP="00CA0AF2">
      <w:r>
        <w:t xml:space="preserve">d) pozdní doba kamenná - </w:t>
      </w:r>
      <w:proofErr w:type="spellStart"/>
      <w:r>
        <w:rPr>
          <w:b/>
        </w:rPr>
        <w:t>eneolit</w:t>
      </w:r>
      <w:proofErr w:type="spellEnd"/>
      <w:r>
        <w:t xml:space="preserve"> - v Evropě (5 200 -3500 let př. n. I.), doba měděná – </w:t>
      </w:r>
      <w:r>
        <w:rPr>
          <w:b/>
        </w:rPr>
        <w:t>chalkolit</w:t>
      </w:r>
      <w:r>
        <w:t xml:space="preserve"> - na Předním východě</w:t>
      </w:r>
    </w:p>
    <w:p w:rsidR="00CA0AF2" w:rsidRDefault="00CA0AF2" w:rsidP="00CA0AF2"/>
    <w:p w:rsidR="00CA0AF2" w:rsidRDefault="00CA0AF2" w:rsidP="00CA0AF2">
      <w:r>
        <w:t xml:space="preserve">2) </w:t>
      </w:r>
      <w:r>
        <w:rPr>
          <w:b/>
        </w:rPr>
        <w:t>doba bronzová</w:t>
      </w:r>
      <w:r>
        <w:t xml:space="preserve"> (3 500—750 př. n. 1.), v Evropě vývoj pomalejší</w:t>
      </w:r>
    </w:p>
    <w:p w:rsidR="00CA0AF2" w:rsidRDefault="00CA0AF2" w:rsidP="00CA0AF2">
      <w:r>
        <w:t xml:space="preserve">a) </w:t>
      </w:r>
      <w:r>
        <w:rPr>
          <w:b/>
        </w:rPr>
        <w:t>starší</w:t>
      </w:r>
      <w:r>
        <w:t xml:space="preserve"> doba bronzová (do r. 1550 př. n. 1.)</w:t>
      </w:r>
    </w:p>
    <w:p w:rsidR="00CA0AF2" w:rsidRDefault="00CA0AF2" w:rsidP="00CA0AF2">
      <w:r>
        <w:t xml:space="preserve">b) </w:t>
      </w:r>
      <w:r>
        <w:rPr>
          <w:b/>
          <w:bCs/>
        </w:rPr>
        <w:t>střední</w:t>
      </w:r>
      <w:r>
        <w:t xml:space="preserve"> doba bronzová (do r. 1300 př. n. 1.)</w:t>
      </w:r>
    </w:p>
    <w:p w:rsidR="00CA0AF2" w:rsidRDefault="00CA0AF2" w:rsidP="00CA0AF2">
      <w:r>
        <w:t xml:space="preserve">c) </w:t>
      </w:r>
      <w:r>
        <w:rPr>
          <w:b/>
        </w:rPr>
        <w:t>mladší</w:t>
      </w:r>
      <w:r>
        <w:t xml:space="preserve"> doba bronzová (do r. 750 př. n. 1.)</w:t>
      </w:r>
    </w:p>
    <w:p w:rsidR="00CA0AF2" w:rsidRDefault="00CA0AF2" w:rsidP="00CA0AF2"/>
    <w:p w:rsidR="00CA0AF2" w:rsidRDefault="00CA0AF2" w:rsidP="00CA0AF2">
      <w:r>
        <w:t xml:space="preserve">3) </w:t>
      </w:r>
      <w:r>
        <w:rPr>
          <w:b/>
        </w:rPr>
        <w:t>doba železná</w:t>
      </w:r>
    </w:p>
    <w:p w:rsidR="00CA0AF2" w:rsidRDefault="00CA0AF2" w:rsidP="00CA0AF2">
      <w:r>
        <w:t xml:space="preserve">a) starší doba železná (750 - 400 př. n. 1.) — období </w:t>
      </w:r>
      <w:r>
        <w:rPr>
          <w:b/>
        </w:rPr>
        <w:t>halštatské</w:t>
      </w:r>
    </w:p>
    <w:p w:rsidR="00CA0AF2" w:rsidRDefault="00CA0AF2" w:rsidP="00CA0AF2">
      <w:pPr>
        <w:rPr>
          <w:b/>
        </w:rPr>
      </w:pPr>
      <w:r>
        <w:t xml:space="preserve">b) mladší doba železná (400 - počátek našeho letopočtu) — </w:t>
      </w:r>
      <w:r>
        <w:rPr>
          <w:b/>
        </w:rPr>
        <w:t>období laténské</w:t>
      </w:r>
    </w:p>
    <w:p w:rsidR="00CA0AF2" w:rsidRDefault="00CA0AF2" w:rsidP="00CA0AF2">
      <w:pPr>
        <w:rPr>
          <w:b/>
        </w:rPr>
      </w:pPr>
    </w:p>
    <w:p w:rsidR="00CA0AF2" w:rsidRDefault="00CA0AF2" w:rsidP="00CA0AF2">
      <w:r>
        <w:t xml:space="preserve">4) </w:t>
      </w:r>
      <w:r>
        <w:rPr>
          <w:b/>
        </w:rPr>
        <w:t>doba římská</w:t>
      </w:r>
      <w:r>
        <w:t xml:space="preserve"> (přelom letopočtu - 400 n. 1.)</w:t>
      </w:r>
    </w:p>
    <w:p w:rsidR="00CA0AF2" w:rsidRDefault="00CA0AF2" w:rsidP="00CA0AF2"/>
    <w:p w:rsidR="00CA0AF2" w:rsidRDefault="00CA0AF2" w:rsidP="00CA0AF2">
      <w:r>
        <w:rPr>
          <w:b/>
        </w:rPr>
        <w:t>Podle způsobu opatřování potravy</w:t>
      </w:r>
    </w:p>
    <w:p w:rsidR="00CA0AF2" w:rsidRDefault="00CA0AF2" w:rsidP="00CA0AF2">
      <w:r>
        <w:t xml:space="preserve">1) období </w:t>
      </w:r>
      <w:r>
        <w:rPr>
          <w:b/>
        </w:rPr>
        <w:t>přisvojovacího hospodářství</w:t>
      </w:r>
      <w:r>
        <w:t xml:space="preserve"> (od 9. do 7. tisíci letí př. n. l. na Předním východě, do 5. tisíciletí př. n. l. v Evropě) = doba kočovnictví (do vzniku zemědělství) — paleolit až mezolit</w:t>
      </w:r>
    </w:p>
    <w:p w:rsidR="00CA0AF2" w:rsidRDefault="00CA0AF2" w:rsidP="00CA0AF2">
      <w:r>
        <w:t xml:space="preserve">2) období </w:t>
      </w:r>
      <w:r>
        <w:rPr>
          <w:b/>
        </w:rPr>
        <w:t>výrobního hospodářství</w:t>
      </w:r>
      <w:r>
        <w:t xml:space="preserve"> (do </w:t>
      </w:r>
      <w:proofErr w:type="spellStart"/>
      <w:r>
        <w:t>pol</w:t>
      </w:r>
      <w:proofErr w:type="spellEnd"/>
      <w:r>
        <w:t>. 4. tisíciletí př. n. 1.) — neolit až závěr pravěku</w:t>
      </w:r>
    </w:p>
    <w:p w:rsidR="00CA0AF2" w:rsidRDefault="00CA0AF2" w:rsidP="00CA0AF2"/>
    <w:p w:rsidR="00CA0AF2" w:rsidRDefault="00CA0AF2" w:rsidP="00CA0AF2">
      <w:r>
        <w:rPr>
          <w:b/>
        </w:rPr>
        <w:t>Vznik a vývoj člověka v pravěku</w:t>
      </w:r>
    </w:p>
    <w:p w:rsidR="00CA0AF2" w:rsidRDefault="00CA0AF2" w:rsidP="00CA0AF2">
      <w:r>
        <w:t>= nejvyšší a poslední stupeň ve vývoji živé přírody planety Země</w:t>
      </w:r>
    </w:p>
    <w:p w:rsidR="00CA0AF2" w:rsidRDefault="00CA0AF2" w:rsidP="00CA0AF2">
      <w:r>
        <w:lastRenderedPageBreak/>
        <w:t xml:space="preserve">Kmen: Obratlovci, Třída: Savci, Rád: Primáti, Podřád — Opice, Nadčeleď: </w:t>
      </w:r>
      <w:proofErr w:type="spellStart"/>
      <w:r>
        <w:t>Hominoidi</w:t>
      </w:r>
      <w:proofErr w:type="spellEnd"/>
      <w:r>
        <w:t xml:space="preserve"> (</w:t>
      </w:r>
      <w:proofErr w:type="spellStart"/>
      <w:r>
        <w:t>lidoopi</w:t>
      </w:r>
      <w:proofErr w:type="spellEnd"/>
      <w:r>
        <w:t xml:space="preserve">), Čeleď: </w:t>
      </w:r>
      <w:proofErr w:type="spellStart"/>
      <w:r>
        <w:t>Hominidae</w:t>
      </w:r>
      <w:proofErr w:type="spellEnd"/>
      <w:r>
        <w:t xml:space="preserve">, Rod: Člověk, Druhy: Homo </w:t>
      </w:r>
      <w:proofErr w:type="spellStart"/>
      <w:r>
        <w:t>habilis</w:t>
      </w:r>
      <w:proofErr w:type="spellEnd"/>
      <w:r>
        <w:t xml:space="preserve">, Homo </w:t>
      </w:r>
      <w:proofErr w:type="spellStart"/>
      <w:r>
        <w:t>erectus</w:t>
      </w:r>
      <w:proofErr w:type="spellEnd"/>
      <w:r>
        <w:t xml:space="preserve">, Homo sapiens, Poddruhy: Homo sapiens </w:t>
      </w:r>
      <w:proofErr w:type="spellStart"/>
      <w:r>
        <w:t>neanderthalensis</w:t>
      </w:r>
      <w:proofErr w:type="spellEnd"/>
      <w:r>
        <w:t xml:space="preserve">, Homo sapiens </w:t>
      </w:r>
      <w:proofErr w:type="spellStart"/>
      <w:r>
        <w:t>sapiens</w:t>
      </w:r>
      <w:proofErr w:type="spellEnd"/>
    </w:p>
    <w:p w:rsidR="00CA0AF2" w:rsidRDefault="00CA0AF2" w:rsidP="00CA0AF2"/>
    <w:p w:rsidR="00CA0AF2" w:rsidRDefault="00CA0AF2" w:rsidP="00CA0AF2">
      <w:r>
        <w:rPr>
          <w:b/>
        </w:rPr>
        <w:t>antropologie</w:t>
      </w:r>
      <w:r>
        <w:t xml:space="preserve"> — věda o původu a vývoji člověka; antropogeneze = proces vzniku, utváření a vývoje člověka jako bytosti biologické a společenské; trval miliony let; antropoidní opice (</w:t>
      </w:r>
      <w:proofErr w:type="spellStart"/>
      <w:r>
        <w:t>lidoopi</w:t>
      </w:r>
      <w:proofErr w:type="spellEnd"/>
      <w:r>
        <w:t xml:space="preserve">) a člověk se vyvinuli ze společných předků; na konci třetihor se vývojová větev rozštěpila na větev směřující k člověku (nejstarší prapředek člověka je </w:t>
      </w:r>
      <w:proofErr w:type="spellStart"/>
      <w:r>
        <w:t>Proconsul</w:t>
      </w:r>
      <w:proofErr w:type="spellEnd"/>
      <w:r>
        <w:t xml:space="preserve"> </w:t>
      </w:r>
      <w:proofErr w:type="spellStart"/>
      <w:r>
        <w:t>africanus</w:t>
      </w:r>
      <w:proofErr w:type="spellEnd"/>
      <w:r>
        <w:t xml:space="preserve">) a větev směřující k nynějším </w:t>
      </w:r>
      <w:proofErr w:type="spellStart"/>
      <w:r>
        <w:t>lidoopům</w:t>
      </w:r>
      <w:proofErr w:type="spellEnd"/>
      <w:r>
        <w:t xml:space="preserve"> (gorila, orangutan, šimpanz) — před 14 mil. let</w:t>
      </w:r>
    </w:p>
    <w:p w:rsidR="00CA0AF2" w:rsidRDefault="00CA0AF2" w:rsidP="00CA0AF2"/>
    <w:p w:rsidR="00CA0AF2" w:rsidRDefault="00CA0AF2" w:rsidP="00CA0AF2">
      <w:r>
        <w:t xml:space="preserve">stadia vývoje: </w:t>
      </w:r>
      <w:proofErr w:type="spellStart"/>
      <w:r>
        <w:rPr>
          <w:b/>
        </w:rPr>
        <w:t>hominizace</w:t>
      </w:r>
      <w:proofErr w:type="spellEnd"/>
      <w:r>
        <w:t xml:space="preserve"> (polidštění) — ve čtvrtohorách (trvala přes 2 mil. let); podíl biologických, přírodních, sociálních i kulturních faktorů</w:t>
      </w:r>
    </w:p>
    <w:p w:rsidR="00CA0AF2" w:rsidRDefault="00CA0AF2" w:rsidP="00CA0AF2">
      <w:r>
        <w:t>- napřimování postavy a chůze po zadních končetinách (kráčivá noha)</w:t>
      </w:r>
    </w:p>
    <w:p w:rsidR="00CA0AF2" w:rsidRDefault="00CA0AF2" w:rsidP="00CA0AF2">
      <w:r>
        <w:t>- vývoj ruky jako orgánu práce — postavení palce proti prstům (uchopování a zhotovování jednoduchých nástrojů)</w:t>
      </w:r>
    </w:p>
    <w:p w:rsidR="00CA0AF2" w:rsidRDefault="00CA0AF2" w:rsidP="00CA0AF2">
      <w:r>
        <w:t>- ústup zvířecího vzezření obličeje (mizení nadočnicových oblouků, vytváření čela a vysunuté brady)</w:t>
      </w:r>
    </w:p>
    <w:p w:rsidR="00CA0AF2" w:rsidRDefault="00CA0AF2" w:rsidP="00CA0AF2">
      <w:r>
        <w:t>- růst objemu mozku a tím i klenutí lebky, zkvalitnění mozku</w:t>
      </w:r>
    </w:p>
    <w:p w:rsidR="00CA0AF2" w:rsidRDefault="00CA0AF2" w:rsidP="00CA0AF2">
      <w:r>
        <w:t>- vznik řeči — nástroje lidské komunikace</w:t>
      </w:r>
    </w:p>
    <w:p w:rsidR="00CA0AF2" w:rsidRDefault="00CA0AF2" w:rsidP="00CA0AF2"/>
    <w:p w:rsidR="00CA0AF2" w:rsidRDefault="00CA0AF2" w:rsidP="00CA0AF2">
      <w:proofErr w:type="spellStart"/>
      <w:r>
        <w:rPr>
          <w:b/>
        </w:rPr>
        <w:t>sapientace</w:t>
      </w:r>
      <w:proofErr w:type="spellEnd"/>
      <w:r>
        <w:t xml:space="preserve"> — rozvoj mozku, myšlení a psychiky, společenský způsob života</w:t>
      </w:r>
    </w:p>
    <w:p w:rsidR="00CA0AF2" w:rsidRDefault="00CA0AF2" w:rsidP="00CA0AF2">
      <w:r>
        <w:t>vývoj nejbližších předchůdců člověka:</w:t>
      </w:r>
    </w:p>
    <w:p w:rsidR="00CA0AF2" w:rsidRDefault="00CA0AF2" w:rsidP="00CA0AF2">
      <w:r>
        <w:t xml:space="preserve">a) </w:t>
      </w:r>
      <w:proofErr w:type="spellStart"/>
      <w:r>
        <w:t>Ramapithecus</w:t>
      </w:r>
      <w:proofErr w:type="spellEnd"/>
      <w:r>
        <w:t xml:space="preserve"> (10 mil. let př. n. 1.) — 100 až 110 cm vysoký </w:t>
      </w:r>
      <w:proofErr w:type="spellStart"/>
      <w:r>
        <w:t>lidoop</w:t>
      </w:r>
      <w:proofErr w:type="spellEnd"/>
      <w:r>
        <w:t>, pohyb zčásti po dvou, klátivá chůze, život v malé tlupě, vegetarián (sběrač semen a plodů), příležitostné používání nástrojů</w:t>
      </w:r>
    </w:p>
    <w:p w:rsidR="00CA0AF2" w:rsidRDefault="00CA0AF2" w:rsidP="00CA0AF2">
      <w:r>
        <w:t>naleziště: Indie, východní Afrika, Čína, Evropa</w:t>
      </w:r>
    </w:p>
    <w:p w:rsidR="00CA0AF2" w:rsidRDefault="00CA0AF2" w:rsidP="00CA0AF2">
      <w:r>
        <w:t xml:space="preserve">b) </w:t>
      </w:r>
      <w:proofErr w:type="spellStart"/>
      <w:r>
        <w:t>Australopithecus</w:t>
      </w:r>
      <w:proofErr w:type="spellEnd"/>
      <w:r>
        <w:t xml:space="preserve"> </w:t>
      </w:r>
      <w:proofErr w:type="spellStart"/>
      <w:r>
        <w:t>africanus</w:t>
      </w:r>
      <w:proofErr w:type="spellEnd"/>
      <w:r>
        <w:t xml:space="preserve"> (5—4 mil. let př. n. 1.) — člověk jižní, 120 až 125 cm vysoký, 35—45 kg; téměř vzpřímený, pohyb po dvou, schopnost používat jednoduchých nástrojů — větev, kámen, kosti, snad i jednoduchá výroba nástrojů; chrup a stavba kostry </w:t>
      </w:r>
      <w:proofErr w:type="gramStart"/>
      <w:r>
        <w:t>připomíná</w:t>
      </w:r>
      <w:proofErr w:type="gramEnd"/>
      <w:r>
        <w:t xml:space="preserve"> člověka, ale mozek nedosahoval ani poloviny váhy lidského; na rozdíl od primátů vegetariánů už konzumace masa</w:t>
      </w:r>
    </w:p>
    <w:p w:rsidR="00CA0AF2" w:rsidRDefault="00CA0AF2" w:rsidP="00CA0AF2">
      <w:r>
        <w:t>naleziště: východní a jižní Afrika</w:t>
      </w:r>
    </w:p>
    <w:p w:rsidR="00247537" w:rsidRDefault="00247537"/>
    <w:sectPr w:rsidR="00247537" w:rsidSect="0024753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hyphenationZone w:val="425"/>
  <w:characterSpacingControl w:val="doNotCompress"/>
  <w:compat/>
  <w:rsids>
    <w:rsidRoot w:val="00CA0AF2"/>
    <w:rsid w:val="00247537"/>
    <w:rsid w:val="00CA0A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A0AF2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565</Words>
  <Characters>3336</Characters>
  <Application>Microsoft Office Word</Application>
  <DocSecurity>0</DocSecurity>
  <Lines>27</Lines>
  <Paragraphs>7</Paragraphs>
  <ScaleCrop>false</ScaleCrop>
  <Company/>
  <LinksUpToDate>false</LinksUpToDate>
  <CharactersWithSpaces>3894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2018-05-03T15:27:00Z</dcterms:created>
  <dcterms:modified xsi:type="dcterms:W3CDTF">2018-05-03T15:28:00Z</dcterms:modified>
</cp:coreProperties>
</file>